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E3" w:rsidRPr="00617400" w:rsidRDefault="008C0CE3" w:rsidP="00B122E4">
      <w:pPr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40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E61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617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17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</w:t>
      </w:r>
      <w:r w:rsidR="00AE0671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0B3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61605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846E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6160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56E8C" w:rsidRDefault="008C0CE3" w:rsidP="007F0E99">
      <w:pPr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7F0E99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7F0E99" w:rsidRP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t>im KEN w Zbylitowskiej Górze</w:t>
      </w:r>
    </w:p>
    <w:p w:rsidR="006F7D40" w:rsidRDefault="006F7D40" w:rsidP="00B122E4">
      <w:pPr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275A" w:rsidRDefault="0049275A" w:rsidP="00B122E4">
      <w:pPr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0671" w:rsidRDefault="008C0CE3" w:rsidP="00DC6461">
      <w:pPr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REKRUTACJI </w:t>
      </w:r>
      <w:r w:rsidR="00AE0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KLASY I</w:t>
      </w:r>
    </w:p>
    <w:p w:rsidR="00AE0671" w:rsidRPr="00AE0671" w:rsidRDefault="00721834" w:rsidP="00DC6461">
      <w:pPr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ROK SZKOLNY </w:t>
      </w:r>
      <w:r w:rsidRPr="007F0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326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F0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326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656E8C" w:rsidRDefault="00721834" w:rsidP="00DC6461">
      <w:pPr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im KEN w Zbylitowskiej Górze</w:t>
      </w:r>
    </w:p>
    <w:p w:rsidR="00DC6461" w:rsidRDefault="00DC6461" w:rsidP="00DC6461">
      <w:pPr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0CE3" w:rsidRPr="00B122E4" w:rsidRDefault="008C0CE3" w:rsidP="00B1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8C0CE3" w:rsidRPr="00B122E4" w:rsidRDefault="008C0CE3" w:rsidP="00B122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</w:t>
      </w:r>
      <w:r w:rsid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04266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oświatowe (</w:t>
      </w:r>
      <w:r w:rsidR="005F0EEC">
        <w:rPr>
          <w:rFonts w:ascii="Times New Roman" w:hAnsi="Times New Roman" w:cs="Times New Roman"/>
          <w:sz w:val="24"/>
        </w:rPr>
        <w:t xml:space="preserve">t.j. </w:t>
      </w:r>
      <w:r w:rsidR="000B35CB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B35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35CB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3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5CB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0B3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1082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C0CE3" w:rsidRDefault="008C0CE3" w:rsidP="00B122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Szkoły Podstawowej </w:t>
      </w:r>
      <w:r w:rsidR="00721834" w:rsidRP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t>im KEN w Zbylitowskiej Górze</w:t>
      </w:r>
      <w:r w:rsidR="00A651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185" w:rsidRDefault="00A65185" w:rsidP="00A6518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XXVII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291/2017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Tarnów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r.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CE3" w:rsidRDefault="008C0CE3" w:rsidP="00B122E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VIII/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46E4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B35C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40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Tarnów 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65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6E8C" w:rsidRPr="005F0EEC" w:rsidRDefault="00656E8C" w:rsidP="00B12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461" w:rsidRPr="005F0EEC" w:rsidRDefault="008C0CE3" w:rsidP="00B1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554DE" w:rsidRPr="005F0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 Zasady rekrutacji do klas I szkoły p</w:t>
      </w:r>
      <w:r w:rsidRPr="005F0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odstawowej</w:t>
      </w:r>
    </w:p>
    <w:p w:rsidR="00DC6461" w:rsidRPr="005F0EEC" w:rsidRDefault="00DC6461" w:rsidP="00B1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CF0" w:rsidRPr="003D3285" w:rsidRDefault="003D3285" w:rsidP="0072183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2CF0" w:rsidRPr="003D3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szkolny</w:t>
      </w:r>
      <w:r w:rsidR="008C0CE3" w:rsidRPr="003D3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C0CE3" w:rsidRDefault="008C0CE3" w:rsidP="007218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szkolny dotyczy dzieci 7</w:t>
      </w:r>
      <w:r w:rsidR="00DC646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letnich (rocznik 201</w:t>
      </w:r>
      <w:r w:rsidR="00326669" w:rsidRP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E0671" w:rsidRP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CE3" w:rsidRDefault="008C0CE3" w:rsidP="007218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naukę mogą podjęć dzieci urodzone w 201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122E4" w:rsidRP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671" w:rsidRP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>r., które uzyskały pozytywną</w:t>
      </w:r>
      <w:r w:rsidRP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46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poradni psychologiczno-</w:t>
      </w:r>
      <w:r w:rsidRP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</w:t>
      </w:r>
      <w:r w:rsidR="00AE0671" w:rsidRP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odbyły obowiązkowe roczne przygotowanie przedszkolne.</w:t>
      </w:r>
    </w:p>
    <w:p w:rsidR="008C0CE3" w:rsidRPr="00B52CF0" w:rsidRDefault="008C0CE3" w:rsidP="0072183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dziecko posiada opinię poradni psychologiczno-pedagogicznej o braku możliwości rozpoczęcia spełniania obowiązku szkolnego, wówczas Dyrektor Szkoły podejmuje decyzję o odroczeniu spełniania tego obowiązku dla dziecka </w:t>
      </w:r>
      <w:r w:rsidR="00DC646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 w obwodzie szkoły</w:t>
      </w:r>
      <w:r w:rsidRPr="00B52C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6E8C" w:rsidRPr="00B122E4" w:rsidRDefault="00656E8C" w:rsidP="00721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0CE3" w:rsidRPr="003D3285" w:rsidRDefault="003D3285" w:rsidP="0072183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0CE3" w:rsidRPr="003D3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rekrutacji</w:t>
      </w:r>
      <w:r w:rsidR="000421D8" w:rsidRPr="003D32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0CE3" w:rsidRPr="00B122E4" w:rsidRDefault="008C0CE3" w:rsidP="007218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</w:t>
      </w:r>
      <w:r w:rsidR="000421D8">
        <w:rPr>
          <w:rFonts w:ascii="Times New Roman" w:eastAsia="Times New Roman" w:hAnsi="Times New Roman" w:cs="Times New Roman"/>
          <w:sz w:val="24"/>
          <w:szCs w:val="24"/>
          <w:lang w:eastAsia="pl-PL"/>
        </w:rPr>
        <w:t>w kandydatów do klasy pierwszej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przystępujących do naboru na rok szkolny 20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34BA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</w:t>
      </w:r>
      <w:r w:rsid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terminie:</w:t>
      </w:r>
      <w:r w:rsidR="00B34BA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B35C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 03. 202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4BA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34BA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03. 20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34BA4" w:rsidRPr="00B122E4" w:rsidRDefault="008C0CE3" w:rsidP="007218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Druki: „Zgłoszenie dziecka do </w:t>
      </w:r>
      <w:r w:rsidR="00B34BA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pierwszej </w:t>
      </w:r>
      <w:r w:rsidR="0072183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721834" w:rsidRP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t>im KEN w Zbylitowskiej Górze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dla dzieci z obwodu szkoły 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„Wniosek o przyjęcie dziecka do </w:t>
      </w:r>
      <w:r w:rsidR="0072183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721834" w:rsidRP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t>im KEN w Zbylitowskiej Górze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spoza obwodu szkoły są dostępne </w:t>
      </w:r>
      <w:r w:rsid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sekretariacie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421D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szkoły</w:t>
      </w:r>
      <w:r w:rsidR="00042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</w:t>
      </w:r>
      <w:r w:rsidR="00AE067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0CE3" w:rsidRPr="005C5940" w:rsidRDefault="008C0CE3" w:rsidP="0072183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druki </w:t>
      </w:r>
      <w:r w:rsidR="00AE0671"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składać</w:t>
      </w:r>
      <w:r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szkoły, od poniedziałku do piątku, w godz. 7.</w:t>
      </w:r>
      <w:r w:rsidR="00AE0671"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</w:t>
      </w:r>
      <w:r w:rsidR="00AE0671"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0671"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C5940"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</w:t>
      </w:r>
      <w:r w:rsidR="000421D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  </w:t>
      </w:r>
      <w:r w:rsidR="00AE0671"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E0671"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3266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0671"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5C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6E8C" w:rsidRPr="00B122E4" w:rsidRDefault="00656E8C" w:rsidP="0072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CE3" w:rsidRPr="003D3285" w:rsidRDefault="003D3285" w:rsidP="00721834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0CE3" w:rsidRPr="003D3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:</w:t>
      </w:r>
    </w:p>
    <w:p w:rsidR="008C0CE3" w:rsidRPr="00B122E4" w:rsidRDefault="008C0CE3" w:rsidP="0072183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przyjmuje się z urzędu dzieci zamieszkałe w obwodzie szkoły na podsta</w:t>
      </w:r>
      <w:r w:rsidR="00EB0289">
        <w:rPr>
          <w:rFonts w:ascii="Times New Roman" w:eastAsia="Times New Roman" w:hAnsi="Times New Roman" w:cs="Times New Roman"/>
          <w:sz w:val="24"/>
          <w:szCs w:val="24"/>
          <w:lang w:eastAsia="pl-PL"/>
        </w:rPr>
        <w:t>wie wypełnionego przez rodziców/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 dziecka druku</w:t>
      </w:r>
      <w:r w:rsidR="00B53BA6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„Zgłoszenie dziecka do klasy pierwszej </w:t>
      </w:r>
      <w:r w:rsidR="0072183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721834" w:rsidRP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t>im KEN w Zbylitowskiej Górze</w:t>
      </w:r>
      <w:r w:rsidR="003D3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B02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2058" w:rsidRPr="00EB0289" w:rsidRDefault="007F2058" w:rsidP="0072183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89">
        <w:rPr>
          <w:rFonts w:ascii="Times New Roman" w:hAnsi="Times New Roman" w:cs="Times New Roman"/>
          <w:sz w:val="24"/>
          <w:szCs w:val="24"/>
        </w:rPr>
        <w:t>Obwód</w:t>
      </w:r>
      <w:r w:rsidR="00721834">
        <w:rPr>
          <w:rFonts w:ascii="Times New Roman" w:hAnsi="Times New Roman" w:cs="Times New Roman"/>
          <w:sz w:val="24"/>
          <w:szCs w:val="24"/>
        </w:rPr>
        <w:t xml:space="preserve"> szkoły obejmuje miejscowość Zbylitowska Góra</w:t>
      </w:r>
      <w:r w:rsidRPr="00EB0289">
        <w:rPr>
          <w:rFonts w:ascii="Times New Roman" w:hAnsi="Times New Roman" w:cs="Times New Roman"/>
          <w:sz w:val="24"/>
          <w:szCs w:val="24"/>
        </w:rPr>
        <w:t>.</w:t>
      </w:r>
    </w:p>
    <w:p w:rsidR="008C0CE3" w:rsidRPr="00B122E4" w:rsidRDefault="008C0CE3" w:rsidP="00721834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poza obwodem szkoły podstawowej przyjmu</w:t>
      </w:r>
      <w:r w:rsidR="00EB0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do klasy </w:t>
      </w:r>
      <w:r w:rsid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0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przypadku,  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="00721834" w:rsidRPr="007F0E9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7F2058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wolnymi miejscami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</w:t>
      </w:r>
      <w:r w:rsidR="003D3285">
        <w:rPr>
          <w:rFonts w:ascii="Times New Roman" w:eastAsia="Times New Roman" w:hAnsi="Times New Roman" w:cs="Times New Roman"/>
          <w:sz w:val="24"/>
          <w:szCs w:val="24"/>
          <w:lang w:eastAsia="pl-PL"/>
        </w:rPr>
        <w:t>wie wypełnionego przez rodziców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 opiekunów dziecka druku </w:t>
      </w:r>
      <w:r w:rsidR="00B53BA6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„Wniosek o przyjęcie dziecka do </w:t>
      </w:r>
      <w:r w:rsidR="0072183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721834" w:rsidRP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t>im KEN w Zbylitowskiej Górze</w:t>
      </w:r>
      <w:r w:rsidR="007F2058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B02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630E" w:rsidRPr="00384687" w:rsidRDefault="007F2058" w:rsidP="00A6518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liczba wniosków r</w:t>
      </w:r>
      <w:r w:rsidR="00EB028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odziców/</w:t>
      </w:r>
      <w:r w:rsidR="00EA630E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  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do szkoły dziecka zamieszkałego poza obwodem szkoły jest większa niż liczba wolnych miejsc, którymi 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dysponuje szkoła, dzieci przyjmuje się z uwzględnieniem kolejności następujących kryteriów określonych przez organ prowadzący:</w:t>
      </w:r>
    </w:p>
    <w:p w:rsidR="00232DE8" w:rsidRDefault="003D3285" w:rsidP="00A6518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B0289">
        <w:rPr>
          <w:rFonts w:ascii="Times New Roman" w:hAnsi="Times New Roman" w:cs="Times New Roman"/>
          <w:sz w:val="24"/>
        </w:rPr>
        <w:t>dziecko zamieszkałe w obwodzie sąsiadującym bezpośr</w:t>
      </w:r>
      <w:r w:rsidR="00232DE8">
        <w:rPr>
          <w:rFonts w:ascii="Times New Roman" w:hAnsi="Times New Roman" w:cs="Times New Roman"/>
          <w:sz w:val="24"/>
        </w:rPr>
        <w:t>ednio z obwodem wybranej szkoły</w:t>
      </w:r>
    </w:p>
    <w:p w:rsidR="00EB0289" w:rsidRDefault="00EB0289" w:rsidP="00A65185">
      <w:pPr>
        <w:pStyle w:val="tabelatekst"/>
        <w:ind w:left="360" w:hanging="360"/>
        <w:jc w:val="both"/>
      </w:pPr>
      <w:r>
        <w:rPr>
          <w:rFonts w:ascii="Times New Roman" w:hAnsi="Times New Roman" w:cs="Times New Roman"/>
          <w:sz w:val="24"/>
        </w:rPr>
        <w:t>potwierdzone oświadczeniem o miejscu zamieszkania uzyskuje 3 punkty</w:t>
      </w:r>
      <w:r w:rsidR="003D3285">
        <w:rPr>
          <w:rFonts w:ascii="Times New Roman" w:hAnsi="Times New Roman" w:cs="Times New Roman"/>
          <w:sz w:val="24"/>
        </w:rPr>
        <w:t>;</w:t>
      </w:r>
    </w:p>
    <w:p w:rsidR="00232DE8" w:rsidRDefault="003D3285" w:rsidP="00A6518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B0289">
        <w:rPr>
          <w:rFonts w:ascii="Times New Roman" w:hAnsi="Times New Roman" w:cs="Times New Roman"/>
          <w:sz w:val="24"/>
        </w:rPr>
        <w:t>kontynuacja nauki w danej szkole po realizacji obowiąz</w:t>
      </w:r>
      <w:r w:rsidR="00232DE8">
        <w:rPr>
          <w:rFonts w:ascii="Times New Roman" w:hAnsi="Times New Roman" w:cs="Times New Roman"/>
          <w:sz w:val="24"/>
        </w:rPr>
        <w:t>ku przygotowania przedszkolnego</w:t>
      </w:r>
    </w:p>
    <w:p w:rsidR="00232DE8" w:rsidRDefault="00EB0289" w:rsidP="00A6518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oświadczenia rodziców o miejscu realizacji obowiązku przygotowania </w:t>
      </w:r>
    </w:p>
    <w:p w:rsidR="00EB0289" w:rsidRDefault="00EB0289" w:rsidP="00A65185">
      <w:pPr>
        <w:pStyle w:val="tabelatekst"/>
        <w:ind w:left="360" w:hanging="360"/>
        <w:jc w:val="both"/>
      </w:pPr>
      <w:r>
        <w:rPr>
          <w:rFonts w:ascii="Times New Roman" w:hAnsi="Times New Roman" w:cs="Times New Roman"/>
          <w:sz w:val="24"/>
        </w:rPr>
        <w:t>przedszkolnego ich dziecka za które można uzyskać  3 punkty,</w:t>
      </w:r>
    </w:p>
    <w:p w:rsidR="00232DE8" w:rsidRDefault="003D3285" w:rsidP="00A6518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B0289">
        <w:rPr>
          <w:rFonts w:ascii="Times New Roman" w:hAnsi="Times New Roman" w:cs="Times New Roman"/>
          <w:sz w:val="24"/>
        </w:rPr>
        <w:t xml:space="preserve">rodzeństwo realizuje obowiązek szkolny w danej szkole  na podstawie oświadczenia </w:t>
      </w:r>
    </w:p>
    <w:p w:rsidR="00232DE8" w:rsidRDefault="00EB0289" w:rsidP="00A6518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rodziców potwierdzającego realizację obowiązku nauki ich dziecka, za które można uzyskać </w:t>
      </w:r>
    </w:p>
    <w:p w:rsidR="00EB0289" w:rsidRDefault="00EB0289" w:rsidP="00A65185">
      <w:pPr>
        <w:pStyle w:val="tabelatekst"/>
        <w:ind w:left="360" w:hanging="360"/>
        <w:jc w:val="both"/>
      </w:pPr>
      <w:r>
        <w:rPr>
          <w:rFonts w:ascii="Times New Roman" w:hAnsi="Times New Roman" w:cs="Times New Roman"/>
          <w:sz w:val="24"/>
        </w:rPr>
        <w:t>2 punkty</w:t>
      </w:r>
    </w:p>
    <w:p w:rsidR="00232DE8" w:rsidRDefault="00EB0289" w:rsidP="00A6518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zamieszkanie w pobliżu szkoły  krewnych  dziecka  wspierających rodziców w zapewnieniu </w:t>
      </w:r>
    </w:p>
    <w:p w:rsidR="00232DE8" w:rsidRDefault="00EB0289" w:rsidP="00A6518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opieki potwierdzone oświadczeniem rodziców o miejscu zamieszkania kre</w:t>
      </w:r>
      <w:r w:rsidR="00384687">
        <w:rPr>
          <w:rFonts w:ascii="Times New Roman" w:hAnsi="Times New Roman" w:cs="Times New Roman"/>
          <w:sz w:val="24"/>
        </w:rPr>
        <w:t xml:space="preserve">wnych, za które  </w:t>
      </w:r>
    </w:p>
    <w:p w:rsidR="007F2058" w:rsidRPr="009718BD" w:rsidRDefault="00384687" w:rsidP="00A65185">
      <w:pPr>
        <w:pStyle w:val="tabelatekst"/>
        <w:ind w:left="360" w:hanging="360"/>
        <w:jc w:val="both"/>
        <w:rPr>
          <w:lang w:eastAsia="pl-PL"/>
        </w:rPr>
      </w:pPr>
      <w:r>
        <w:rPr>
          <w:rFonts w:ascii="Times New Roman" w:hAnsi="Times New Roman" w:cs="Times New Roman"/>
          <w:sz w:val="24"/>
        </w:rPr>
        <w:t xml:space="preserve">można uzyskać </w:t>
      </w:r>
      <w:r w:rsidR="00EB0289">
        <w:rPr>
          <w:rFonts w:ascii="Times New Roman" w:hAnsi="Times New Roman" w:cs="Times New Roman"/>
          <w:sz w:val="24"/>
        </w:rPr>
        <w:t>2 punkty</w:t>
      </w:r>
    </w:p>
    <w:p w:rsidR="008C0CE3" w:rsidRPr="00B122E4" w:rsidRDefault="008C0CE3" w:rsidP="00A65185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pierwsze nie mogą liczyć więcej niż 25 osób.</w:t>
      </w:r>
    </w:p>
    <w:p w:rsidR="008C0CE3" w:rsidRPr="00B122E4" w:rsidRDefault="008C0CE3" w:rsidP="00A6518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przydziału dzieci przyjętych w szkole do określonych oddziałów klasowych, decyzję podejmuje Dyrektor Szkoły.</w:t>
      </w:r>
    </w:p>
    <w:p w:rsidR="00656E8C" w:rsidRPr="00B122E4" w:rsidRDefault="008C0CE3" w:rsidP="00B12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0CE3" w:rsidRPr="00B122E4" w:rsidRDefault="008C0CE3" w:rsidP="00B12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122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II. Postępowanie rekrutacyjne do klasy I </w:t>
      </w:r>
    </w:p>
    <w:p w:rsidR="00656E8C" w:rsidRPr="00B122E4" w:rsidRDefault="00656E8C" w:rsidP="0072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E8C" w:rsidRPr="00007F47" w:rsidRDefault="008C0CE3" w:rsidP="0072183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powołana przez dyrektora szkoły, złożona co najmniej z 3 nauczycieli zatrudnionych w szkole. Dyrektor wyznacza przewodniczącego komisji rekrutacyjnej.</w:t>
      </w:r>
    </w:p>
    <w:p w:rsidR="00840A50" w:rsidRPr="00B122E4" w:rsidRDefault="008C0CE3" w:rsidP="0072183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 weryfikacja spełniania przez kandydata warunków lub kryteriów branych pod uwagę w postępowaniu rekrutacyjnym, w tym również:</w:t>
      </w:r>
    </w:p>
    <w:p w:rsidR="008C0CE3" w:rsidRPr="00B122E4" w:rsidRDefault="008C0CE3" w:rsidP="00721834">
      <w:pPr>
        <w:pStyle w:val="Akapitzlist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rekrutacyjnego,</w:t>
      </w:r>
    </w:p>
    <w:p w:rsidR="008C0CE3" w:rsidRPr="00B122E4" w:rsidRDefault="008C0CE3" w:rsidP="00721834">
      <w:pPr>
        <w:pStyle w:val="Akapitzlist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wyników postępowania rekrutacyjnego w formie listy kandydatów zakwalifikowanych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058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niezakwalifikowanych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zawierającej imiona i nazwisko kandydatów oraz informację o zakwalifikow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aniu albo niezakwalifikowaniu 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klasy pierwszej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0CE3" w:rsidRPr="00B122E4" w:rsidRDefault="008C0CE3" w:rsidP="00721834">
      <w:pPr>
        <w:pStyle w:val="Akapitzlist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przyjmuje kandydata do klasy pierws</w:t>
      </w:r>
      <w:r w:rsidR="007F2058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zej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 wyniku postępowania rekrutacyjnego kandydat został zakwalifikowany</w:t>
      </w:r>
      <w:r w:rsidR="007F2058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złożył wymagane dokumenty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C0CE3" w:rsidRPr="00B122E4" w:rsidRDefault="008C0CE3" w:rsidP="00721834">
      <w:pPr>
        <w:pStyle w:val="Akapitzlist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przyjętych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 do klasy pierwszej zawierającej imiona i nazwisko kandydatów przyjętych i nieprzyjętych lub infor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mację o liczbie wolnych miejsc,</w:t>
      </w:r>
    </w:p>
    <w:p w:rsidR="008C0CE3" w:rsidRPr="00B122E4" w:rsidRDefault="007F2058" w:rsidP="00721834">
      <w:pPr>
        <w:pStyle w:val="Akapitzlist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listy, o których mowa powyżej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podaje się do publicznej wiadomości poprzez umieszczenie w widoc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znym miejscu w siedzibie szkoły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Listy zawierają imiona i nazwiska kandydatów uszerego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wane w kolejności alfabetycznej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podania do publicznej wiadomości listy jest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określany w formie adnotacji  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umieszczonej na tej liście i opatrzonej podpisem przewodniczącego komisji rekrutacyjnej.</w:t>
      </w:r>
    </w:p>
    <w:p w:rsidR="008C0CE3" w:rsidRPr="00B122E4" w:rsidRDefault="008C0CE3" w:rsidP="00721834">
      <w:pPr>
        <w:pStyle w:val="Akapitzlist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protokołów postępowania rekrutacyjnego do klasy pierwszej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56E8C" w:rsidRPr="002538D4" w:rsidRDefault="007F2058" w:rsidP="00721834">
      <w:pPr>
        <w:pStyle w:val="Akapitzlist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trybu odwoławczego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nieprzyjęci</w:t>
      </w:r>
      <w:r w:rsidR="00313533">
        <w:rPr>
          <w:rFonts w:ascii="Times New Roman" w:eastAsia="Times New Roman" w:hAnsi="Times New Roman" w:cs="Times New Roman"/>
          <w:sz w:val="24"/>
          <w:szCs w:val="24"/>
          <w:lang w:eastAsia="pl-PL"/>
        </w:rPr>
        <w:t>a kandydata do klasy pierwszej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CE3" w:rsidRPr="00B122E4" w:rsidRDefault="008C0CE3" w:rsidP="00721834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umożliwia członkom komisji zapoznanie się z wnioskami o przyjęcie do szkoły i załączonymi do nich dokumentami oraz ustala dni i godziny posiedzeń komisji.</w:t>
      </w:r>
    </w:p>
    <w:p w:rsidR="008C0CE3" w:rsidRPr="00B122E4" w:rsidRDefault="008C0CE3" w:rsidP="0072183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rekrutacyjnej zwołuje i prowadzi przewodniczący komisji.</w:t>
      </w:r>
    </w:p>
    <w:p w:rsidR="008C0CE3" w:rsidRPr="00B122E4" w:rsidRDefault="008C0CE3" w:rsidP="0072183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zwoływać posiedzenia komisji poza ustalonymi dniami i godzinami posiedzeń komisji.</w:t>
      </w:r>
    </w:p>
    <w:p w:rsidR="008C0CE3" w:rsidRPr="00B122E4" w:rsidRDefault="008C0CE3" w:rsidP="0072183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komisji rekrutacyjnej są prowadzone, jeżeli w posiedzeniu komisji bierze udział co najmniej 2/3 osób wchodzących w skład komisji.</w:t>
      </w:r>
    </w:p>
    <w:p w:rsidR="008C0CE3" w:rsidRPr="00B122E4" w:rsidRDefault="008C0CE3" w:rsidP="0072183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wchodzące w skład komisji rekrutacyjnej są obowiązane do nieujawniania informacji o przebiegu posiedzenia komisji i podjętych rozstrzygnięciach, które mogą naruszać dobra osobiste kandydata lub jego rodziców, a także nauczycieli.</w:t>
      </w:r>
    </w:p>
    <w:p w:rsidR="008C0CE3" w:rsidRPr="00B122E4" w:rsidRDefault="008C0CE3" w:rsidP="00721834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i członkowie komisji rekrutacyjnej.</w:t>
      </w:r>
    </w:p>
    <w:p w:rsidR="008C0CE3" w:rsidRPr="00B122E4" w:rsidRDefault="008C0CE3" w:rsidP="00721834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protokołów </w:t>
      </w:r>
      <w:r w:rsidR="00840A50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rekrutacyjnego załącza się:</w:t>
      </w:r>
    </w:p>
    <w:p w:rsidR="008C0CE3" w:rsidRPr="00B122E4" w:rsidRDefault="008C0CE3" w:rsidP="00721834">
      <w:pPr>
        <w:numPr>
          <w:ilvl w:val="1"/>
          <w:numId w:val="2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liczbie punktów przyznanych poszczególnym kandydatom po przeprowadzeniu postępowania rekrutacyjnego</w:t>
      </w:r>
    </w:p>
    <w:p w:rsidR="008C0CE3" w:rsidRPr="00B122E4" w:rsidRDefault="008C0CE3" w:rsidP="00721834">
      <w:pPr>
        <w:numPr>
          <w:ilvl w:val="1"/>
          <w:numId w:val="2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kandydatów zakwalifikowanych i kandydatów niezakwalifikowanych</w:t>
      </w:r>
    </w:p>
    <w:p w:rsidR="008C0CE3" w:rsidRPr="00B122E4" w:rsidRDefault="008C0CE3" w:rsidP="00721834">
      <w:pPr>
        <w:numPr>
          <w:ilvl w:val="1"/>
          <w:numId w:val="2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kandydatów przyjętych i kandydatów nieprzyjętych. </w:t>
      </w:r>
    </w:p>
    <w:p w:rsidR="00656E8C" w:rsidRPr="00B122E4" w:rsidRDefault="00656E8C" w:rsidP="00B1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CE3" w:rsidRPr="00B122E4" w:rsidRDefault="00661C12" w:rsidP="00B12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122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</w:t>
      </w:r>
      <w:r w:rsidR="008C0CE3" w:rsidRPr="00B122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Terminy postępowania rekrutacyjnego do klasy I </w:t>
      </w:r>
    </w:p>
    <w:p w:rsidR="00656E8C" w:rsidRPr="00B122E4" w:rsidRDefault="00656E8C" w:rsidP="00B1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531"/>
        <w:gridCol w:w="1618"/>
        <w:gridCol w:w="1618"/>
      </w:tblGrid>
      <w:tr w:rsidR="008C0CE3" w:rsidRPr="00B122E4" w:rsidTr="009718BD">
        <w:trPr>
          <w:trHeight w:val="79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Pr="00B122E4" w:rsidRDefault="008C0CE3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Pr="00B122E4" w:rsidRDefault="008C0CE3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czynności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Pr="00B122E4" w:rsidRDefault="008C0CE3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Pr="00B122E4" w:rsidRDefault="008C0CE3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postępowania uzupełniającego</w:t>
            </w:r>
          </w:p>
        </w:tc>
      </w:tr>
      <w:tr w:rsidR="008C0CE3" w:rsidRPr="00B122E4" w:rsidTr="009718BD">
        <w:trPr>
          <w:trHeight w:val="40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Pr="00B122E4" w:rsidRDefault="00840A50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E3" w:rsidRPr="00B122E4" w:rsidRDefault="008C0CE3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 xml:space="preserve">Składanie wniosku/zgłoszenia o przyjęcie do szkoły </w:t>
            </w:r>
            <w:r w:rsidR="00EA630E" w:rsidRPr="00B122E4">
              <w:rPr>
                <w:rFonts w:ascii="Times New Roman" w:eastAsia="Times New Roman" w:hAnsi="Times New Roman" w:cs="Times New Roman"/>
                <w:lang w:eastAsia="pl-PL"/>
              </w:rPr>
              <w:t xml:space="preserve">wraz z </w:t>
            </w: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dokumentami potwierdzającymi spełnianie przez kandydata warunków lub kryteriów branych pod uwagę w postępowaniu rekrutacyjnym.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Pr="00B122E4" w:rsidRDefault="00344BF6" w:rsidP="0030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F2058" w:rsidRPr="00B122E4">
              <w:rPr>
                <w:rFonts w:ascii="Times New Roman" w:eastAsia="Times New Roman" w:hAnsi="Times New Roman" w:cs="Times New Roman"/>
                <w:lang w:eastAsia="pl-PL"/>
              </w:rPr>
              <w:t>.03 – 2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4.03 2023</w:t>
            </w:r>
            <w:r w:rsidR="002538D4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D4" w:rsidRDefault="00344BF6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.04 – 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F2058" w:rsidRPr="00B122E4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F2058" w:rsidRPr="00B122E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C0CE3" w:rsidRPr="00B122E4" w:rsidRDefault="00344BF6" w:rsidP="0030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538D4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313533" w:rsidRPr="00B122E4" w:rsidTr="00EA78A9">
        <w:trPr>
          <w:trHeight w:val="40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533" w:rsidRPr="00B122E4" w:rsidRDefault="00313533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33" w:rsidRPr="00B122E4" w:rsidRDefault="00313533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wniosków i dokumentów potwierdzających spełnianie przez kandydata warunków lub kryteriów branych pod uwagę w postępowaniu rekrutacyjnym, w tym dokonanie przez przewodniczącego komisji czynności, o których mowa w art. 150 ust. 7 ustawy</w:t>
            </w:r>
            <w:r w:rsidRPr="00B122E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533" w:rsidRDefault="00306B0A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344BF6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13533" w:rsidRPr="00B122E4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344B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13533" w:rsidRPr="00B122E4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31353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313533" w:rsidRPr="00B122E4" w:rsidRDefault="00313533" w:rsidP="0030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8C0CE3" w:rsidRPr="00B122E4" w:rsidTr="00721834">
        <w:trPr>
          <w:trHeight w:val="83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Pr="00B122E4" w:rsidRDefault="00CF40DA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E3" w:rsidRPr="00B122E4" w:rsidRDefault="008C0CE3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Default="00306B0A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7F2058" w:rsidRPr="00B122E4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2538D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538D4" w:rsidRPr="00B122E4" w:rsidRDefault="002538D4" w:rsidP="0030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Default="00306B0A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7F2058" w:rsidRPr="00B122E4">
              <w:rPr>
                <w:rFonts w:ascii="Times New Roman" w:eastAsia="Times New Roman" w:hAnsi="Times New Roman" w:cs="Times New Roman"/>
                <w:lang w:eastAsia="pl-PL"/>
              </w:rPr>
              <w:t>.05</w:t>
            </w:r>
            <w:r w:rsidR="008C0CE3" w:rsidRPr="00B122E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538D4" w:rsidRPr="00B122E4" w:rsidRDefault="00313533" w:rsidP="0030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538D4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8C0CE3" w:rsidRPr="00B122E4" w:rsidTr="00721834">
        <w:trPr>
          <w:trHeight w:val="821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Pr="00B122E4" w:rsidRDefault="00CF40DA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E3" w:rsidRPr="00B122E4" w:rsidRDefault="008C0CE3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Potwierdzenie przez rodziców/opiekunów prawnych kandydata woli przyjęcia w postaci pisemnego oświadczenia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Default="00344BF6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.04 – 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F2058" w:rsidRPr="00B122E4">
              <w:rPr>
                <w:rFonts w:ascii="Times New Roman" w:eastAsia="Times New Roman" w:hAnsi="Times New Roman" w:cs="Times New Roman"/>
                <w:lang w:eastAsia="pl-PL"/>
              </w:rPr>
              <w:t>.04</w:t>
            </w:r>
          </w:p>
          <w:p w:rsidR="002538D4" w:rsidRPr="00B122E4" w:rsidRDefault="002538D4" w:rsidP="0030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Default="00306B0A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344BF6">
              <w:rPr>
                <w:rFonts w:ascii="Times New Roman" w:eastAsia="Times New Roman" w:hAnsi="Times New Roman" w:cs="Times New Roman"/>
                <w:lang w:eastAsia="pl-PL"/>
              </w:rPr>
              <w:t>.05 –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F2058" w:rsidRPr="00B122E4">
              <w:rPr>
                <w:rFonts w:ascii="Times New Roman" w:eastAsia="Times New Roman" w:hAnsi="Times New Roman" w:cs="Times New Roman"/>
                <w:lang w:eastAsia="pl-PL"/>
              </w:rPr>
              <w:t>.05</w:t>
            </w:r>
          </w:p>
          <w:p w:rsidR="002538D4" w:rsidRPr="00B122E4" w:rsidRDefault="002538D4" w:rsidP="0030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8C0CE3" w:rsidRPr="00B122E4" w:rsidTr="00721834">
        <w:trPr>
          <w:trHeight w:val="549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CE3" w:rsidRPr="00B122E4" w:rsidRDefault="00CF40DA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E3" w:rsidRPr="00B122E4" w:rsidRDefault="008C0CE3" w:rsidP="0097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D4" w:rsidRDefault="00306B0A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44BF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7F2058" w:rsidRPr="00B122E4">
              <w:rPr>
                <w:rFonts w:ascii="Times New Roman" w:eastAsia="Times New Roman" w:hAnsi="Times New Roman" w:cs="Times New Roman"/>
                <w:lang w:eastAsia="pl-PL"/>
              </w:rPr>
              <w:t>.04.</w:t>
            </w:r>
          </w:p>
          <w:p w:rsidR="008C0CE3" w:rsidRPr="00B122E4" w:rsidRDefault="007F2058" w:rsidP="0030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2E4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538D4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8D4" w:rsidRDefault="00313533" w:rsidP="0097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F2058" w:rsidRPr="00B122E4">
              <w:rPr>
                <w:rFonts w:ascii="Times New Roman" w:eastAsia="Times New Roman" w:hAnsi="Times New Roman" w:cs="Times New Roman"/>
                <w:lang w:eastAsia="pl-PL"/>
              </w:rPr>
              <w:t>.05.</w:t>
            </w:r>
          </w:p>
          <w:p w:rsidR="008C0CE3" w:rsidRPr="00B122E4" w:rsidRDefault="00313533" w:rsidP="00344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306B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538D4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</w:tbl>
    <w:p w:rsidR="00656E8C" w:rsidRPr="00B122E4" w:rsidRDefault="00656E8C" w:rsidP="00B12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C0CE3" w:rsidRPr="00B122E4" w:rsidRDefault="00661C12" w:rsidP="00B12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122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8C0CE3" w:rsidRPr="00B122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Wzory druków</w:t>
      </w:r>
    </w:p>
    <w:p w:rsidR="00656E8C" w:rsidRPr="00B122E4" w:rsidRDefault="00656E8C" w:rsidP="00B1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CE3" w:rsidRPr="00B122E4" w:rsidRDefault="00CF40DA" w:rsidP="00B122E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dziecka do klasy pierwszej </w:t>
      </w:r>
      <w:r w:rsidR="0072183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721834" w:rsidRP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t>im KEN w Zbylitowskiej Górze</w:t>
      </w:r>
      <w:r w:rsidR="0072183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058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 1do regulaminu</w:t>
      </w:r>
    </w:p>
    <w:p w:rsidR="008C0CE3" w:rsidRPr="00B122E4" w:rsidRDefault="00CF40DA" w:rsidP="00B122E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dziecka do </w:t>
      </w:r>
      <w:r w:rsidR="00721834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721834" w:rsidRPr="00721834">
        <w:rPr>
          <w:rFonts w:ascii="Times New Roman" w:eastAsia="Times New Roman" w:hAnsi="Times New Roman" w:cs="Times New Roman"/>
          <w:sz w:val="24"/>
          <w:szCs w:val="24"/>
          <w:lang w:eastAsia="pl-PL"/>
        </w:rPr>
        <w:t>im KEN w Zbylitowskiej Górze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87E31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spoza obwodu szkoły 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2 do regulaminu</w:t>
      </w:r>
    </w:p>
    <w:p w:rsidR="00B32F1B" w:rsidRDefault="00CF40DA" w:rsidP="00B122E4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EA630E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3</w:t>
      </w:r>
      <w:r w:rsidR="008C0CE3" w:rsidRPr="00B12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</w:p>
    <w:p w:rsidR="00B32F1B" w:rsidRDefault="00B32F1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C0CE3" w:rsidRDefault="008C0CE3" w:rsidP="00B32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1B" w:rsidRPr="004D66C1" w:rsidRDefault="00B32F1B" w:rsidP="00B32F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C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32F1B" w:rsidRPr="004D66C1" w:rsidRDefault="00B32F1B" w:rsidP="00B32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C1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</w:p>
    <w:p w:rsidR="00B32F1B" w:rsidRPr="004D66C1" w:rsidRDefault="00B32F1B" w:rsidP="00B32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C1">
        <w:rPr>
          <w:rFonts w:ascii="Times New Roman" w:hAnsi="Times New Roman" w:cs="Times New Roman"/>
          <w:b/>
          <w:bCs/>
          <w:sz w:val="24"/>
          <w:szCs w:val="24"/>
        </w:rPr>
        <w:t>POTWIERDZENIE ZAPISANIE DZIECKA</w:t>
      </w:r>
    </w:p>
    <w:p w:rsidR="00B32F1B" w:rsidRPr="004D66C1" w:rsidRDefault="00B32F1B" w:rsidP="00B32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C1">
        <w:rPr>
          <w:rFonts w:ascii="Times New Roman" w:hAnsi="Times New Roman" w:cs="Times New Roman"/>
          <w:b/>
          <w:bCs/>
          <w:sz w:val="24"/>
          <w:szCs w:val="24"/>
        </w:rPr>
        <w:t>do klasy I Szkoły Podstawowej w Zbylitowskiej Górze</w:t>
      </w:r>
    </w:p>
    <w:p w:rsidR="00B32F1B" w:rsidRPr="004D66C1" w:rsidRDefault="00B32F1B" w:rsidP="00B32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</w:t>
      </w:r>
      <w:r w:rsidR="00306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66C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06B0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32F1B" w:rsidRPr="004D66C1" w:rsidRDefault="00B32F1B" w:rsidP="00B32F1B">
      <w:pPr>
        <w:rPr>
          <w:rFonts w:ascii="Times New Roman" w:hAnsi="Times New Roman" w:cs="Times New Roman"/>
          <w:sz w:val="24"/>
          <w:szCs w:val="24"/>
        </w:rPr>
      </w:pPr>
      <w:r w:rsidRPr="004D66C1">
        <w:rPr>
          <w:rFonts w:ascii="Times New Roman" w:hAnsi="Times New Roman" w:cs="Times New Roman"/>
          <w:sz w:val="24"/>
          <w:szCs w:val="24"/>
        </w:rPr>
        <w:t xml:space="preserve">Potwierdzam zapisanie dziecka do klasy pierwszej Szkoły Podstawowej w Zbylitowskiej Górze. </w:t>
      </w:r>
    </w:p>
    <w:p w:rsidR="00B32F1B" w:rsidRPr="004D66C1" w:rsidRDefault="00B32F1B" w:rsidP="00B32F1B">
      <w:pPr>
        <w:rPr>
          <w:rFonts w:ascii="Times New Roman" w:hAnsi="Times New Roman" w:cs="Times New Roman"/>
          <w:sz w:val="24"/>
          <w:szCs w:val="24"/>
        </w:rPr>
      </w:pPr>
      <w:r w:rsidRPr="004D66C1">
        <w:rPr>
          <w:rFonts w:ascii="Times New Roman" w:hAnsi="Times New Roman" w:cs="Times New Roman"/>
          <w:sz w:val="24"/>
          <w:szCs w:val="24"/>
        </w:rPr>
        <w:t xml:space="preserve">Nazwisko i imiona dziecka …..………………………………………………………………… </w:t>
      </w:r>
    </w:p>
    <w:p w:rsidR="00B32F1B" w:rsidRPr="004D66C1" w:rsidRDefault="00B32F1B" w:rsidP="00B32F1B">
      <w:pPr>
        <w:rPr>
          <w:rFonts w:ascii="Times New Roman" w:hAnsi="Times New Roman" w:cs="Times New Roman"/>
          <w:sz w:val="24"/>
          <w:szCs w:val="24"/>
        </w:rPr>
      </w:pPr>
    </w:p>
    <w:p w:rsidR="00B32F1B" w:rsidRPr="004D66C1" w:rsidRDefault="00B32F1B" w:rsidP="00B32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6C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B32F1B" w:rsidRDefault="00B32F1B" w:rsidP="00E17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6C1">
        <w:rPr>
          <w:rFonts w:ascii="Times New Roman" w:hAnsi="Times New Roman" w:cs="Times New Roman"/>
          <w:sz w:val="24"/>
          <w:szCs w:val="24"/>
        </w:rPr>
        <w:t xml:space="preserve">Data przyjęcia zgłoszenia </w:t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  <w:t>Podpis rodzica/prawnego opiekuna</w:t>
      </w:r>
    </w:p>
    <w:p w:rsidR="00E175FC" w:rsidRPr="00E175FC" w:rsidRDefault="00E175FC" w:rsidP="00E175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175FC">
        <w:rPr>
          <w:rFonts w:ascii="Times New Roman" w:hAnsi="Times New Roman" w:cs="Times New Roman"/>
          <w:i/>
          <w:sz w:val="24"/>
          <w:szCs w:val="24"/>
        </w:rPr>
        <w:t>(wypełnia szkoła)</w:t>
      </w:r>
    </w:p>
    <w:p w:rsidR="00B32F1B" w:rsidRPr="00572EA3" w:rsidRDefault="00B32F1B" w:rsidP="00B32F1B">
      <w:pPr>
        <w:rPr>
          <w:rFonts w:ascii="Times New Roman" w:hAnsi="Times New Roman" w:cs="Times New Roman"/>
          <w:sz w:val="24"/>
          <w:szCs w:val="24"/>
        </w:rPr>
      </w:pPr>
    </w:p>
    <w:p w:rsidR="00B32F1B" w:rsidRDefault="00B32F1B" w:rsidP="00B32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B96" w:rsidRDefault="002C1B96" w:rsidP="00B32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B96" w:rsidRPr="00B122E4" w:rsidRDefault="002C1B96" w:rsidP="00B32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:rsidR="002C1B96" w:rsidRDefault="002C1B96" w:rsidP="002C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B96" w:rsidRDefault="002C1B96" w:rsidP="002C1B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B96" w:rsidRDefault="002C1B96" w:rsidP="002C1B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B96" w:rsidRDefault="002C1B96" w:rsidP="002C1B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B96" w:rsidRPr="004D66C1" w:rsidRDefault="002C1B96" w:rsidP="002C1B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C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C1B96" w:rsidRPr="004D66C1" w:rsidRDefault="002C1B96" w:rsidP="002C1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C1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</w:p>
    <w:p w:rsidR="002C1B96" w:rsidRPr="004D66C1" w:rsidRDefault="002C1B96" w:rsidP="002C1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C1">
        <w:rPr>
          <w:rFonts w:ascii="Times New Roman" w:hAnsi="Times New Roman" w:cs="Times New Roman"/>
          <w:b/>
          <w:bCs/>
          <w:sz w:val="24"/>
          <w:szCs w:val="24"/>
        </w:rPr>
        <w:t>POTWIERDZENIE ZAPISANIE DZIECKA</w:t>
      </w:r>
    </w:p>
    <w:p w:rsidR="002C1B96" w:rsidRPr="004D66C1" w:rsidRDefault="002C1B96" w:rsidP="002C1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C1">
        <w:rPr>
          <w:rFonts w:ascii="Times New Roman" w:hAnsi="Times New Roman" w:cs="Times New Roman"/>
          <w:b/>
          <w:bCs/>
          <w:sz w:val="24"/>
          <w:szCs w:val="24"/>
        </w:rPr>
        <w:t>do klasy I Szkoły Podstawowej w Zbylitowskiej Górze</w:t>
      </w:r>
    </w:p>
    <w:p w:rsidR="002C1B96" w:rsidRPr="004D66C1" w:rsidRDefault="002C1B96" w:rsidP="002C1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</w:t>
      </w:r>
      <w:r w:rsidR="00306B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66C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06B0A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2C1B96" w:rsidRPr="004D66C1" w:rsidRDefault="002C1B96" w:rsidP="002C1B96">
      <w:pPr>
        <w:rPr>
          <w:rFonts w:ascii="Times New Roman" w:hAnsi="Times New Roman" w:cs="Times New Roman"/>
          <w:sz w:val="24"/>
          <w:szCs w:val="24"/>
        </w:rPr>
      </w:pPr>
      <w:r w:rsidRPr="004D66C1">
        <w:rPr>
          <w:rFonts w:ascii="Times New Roman" w:hAnsi="Times New Roman" w:cs="Times New Roman"/>
          <w:sz w:val="24"/>
          <w:szCs w:val="24"/>
        </w:rPr>
        <w:t xml:space="preserve">Potwierdzam zapisanie dziecka do klasy pierwszej Szkoły Podstawowej w Zbylitowskiej Górze. </w:t>
      </w:r>
    </w:p>
    <w:p w:rsidR="002C1B96" w:rsidRPr="004D66C1" w:rsidRDefault="002C1B96" w:rsidP="002C1B96">
      <w:pPr>
        <w:rPr>
          <w:rFonts w:ascii="Times New Roman" w:hAnsi="Times New Roman" w:cs="Times New Roman"/>
          <w:sz w:val="24"/>
          <w:szCs w:val="24"/>
        </w:rPr>
      </w:pPr>
      <w:r w:rsidRPr="004D66C1">
        <w:rPr>
          <w:rFonts w:ascii="Times New Roman" w:hAnsi="Times New Roman" w:cs="Times New Roman"/>
          <w:sz w:val="24"/>
          <w:szCs w:val="24"/>
        </w:rPr>
        <w:t xml:space="preserve">Nazwisko i imiona dziecka …..………………………………………………………………… </w:t>
      </w:r>
    </w:p>
    <w:p w:rsidR="002C1B96" w:rsidRPr="004D66C1" w:rsidRDefault="002C1B96" w:rsidP="002C1B96">
      <w:pPr>
        <w:rPr>
          <w:rFonts w:ascii="Times New Roman" w:hAnsi="Times New Roman" w:cs="Times New Roman"/>
          <w:sz w:val="24"/>
          <w:szCs w:val="24"/>
        </w:rPr>
      </w:pPr>
    </w:p>
    <w:p w:rsidR="002C1B96" w:rsidRPr="004D66C1" w:rsidRDefault="002C1B96" w:rsidP="002C1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6C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2C1B96" w:rsidRDefault="002C1B96" w:rsidP="002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6C1">
        <w:rPr>
          <w:rFonts w:ascii="Times New Roman" w:hAnsi="Times New Roman" w:cs="Times New Roman"/>
          <w:sz w:val="24"/>
          <w:szCs w:val="24"/>
        </w:rPr>
        <w:t xml:space="preserve">Data przyjęcia zgłoszenia </w:t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</w:r>
      <w:r w:rsidRPr="004D66C1">
        <w:rPr>
          <w:rFonts w:ascii="Times New Roman" w:hAnsi="Times New Roman" w:cs="Times New Roman"/>
          <w:sz w:val="24"/>
          <w:szCs w:val="24"/>
        </w:rPr>
        <w:tab/>
        <w:t>Podpis rodzica/prawnego opiekuna</w:t>
      </w:r>
    </w:p>
    <w:p w:rsidR="002C1B96" w:rsidRPr="00E175FC" w:rsidRDefault="002C1B96" w:rsidP="002C1B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175FC">
        <w:rPr>
          <w:rFonts w:ascii="Times New Roman" w:hAnsi="Times New Roman" w:cs="Times New Roman"/>
          <w:i/>
          <w:sz w:val="24"/>
          <w:szCs w:val="24"/>
        </w:rPr>
        <w:t>(wypełnia szkoła)</w:t>
      </w:r>
    </w:p>
    <w:p w:rsidR="00204266" w:rsidRPr="00B122E4" w:rsidRDefault="00204266" w:rsidP="00B122E4">
      <w:pPr>
        <w:spacing w:after="0" w:line="240" w:lineRule="auto"/>
        <w:rPr>
          <w:rFonts w:ascii="Times New Roman" w:hAnsi="Times New Roman" w:cs="Times New Roman"/>
        </w:rPr>
      </w:pPr>
    </w:p>
    <w:sectPr w:rsidR="00204266" w:rsidRPr="00B122E4" w:rsidSect="00B1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6E" w:rsidRDefault="001A1E6E" w:rsidP="00204266">
      <w:pPr>
        <w:spacing w:after="0" w:line="240" w:lineRule="auto"/>
      </w:pPr>
      <w:r>
        <w:separator/>
      </w:r>
    </w:p>
  </w:endnote>
  <w:endnote w:type="continuationSeparator" w:id="0">
    <w:p w:rsidR="001A1E6E" w:rsidRDefault="001A1E6E" w:rsidP="0020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6E" w:rsidRDefault="001A1E6E" w:rsidP="00204266">
      <w:pPr>
        <w:spacing w:after="0" w:line="240" w:lineRule="auto"/>
      </w:pPr>
      <w:r>
        <w:separator/>
      </w:r>
    </w:p>
  </w:footnote>
  <w:footnote w:type="continuationSeparator" w:id="0">
    <w:p w:rsidR="001A1E6E" w:rsidRDefault="001A1E6E" w:rsidP="0020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34D"/>
    <w:multiLevelType w:val="multilevel"/>
    <w:tmpl w:val="7694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9466B"/>
    <w:multiLevelType w:val="multilevel"/>
    <w:tmpl w:val="897A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77E29"/>
    <w:multiLevelType w:val="multilevel"/>
    <w:tmpl w:val="BF50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06224"/>
    <w:multiLevelType w:val="multilevel"/>
    <w:tmpl w:val="AFF6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1396D"/>
    <w:multiLevelType w:val="multilevel"/>
    <w:tmpl w:val="746E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F5950"/>
    <w:multiLevelType w:val="multilevel"/>
    <w:tmpl w:val="258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E60CC"/>
    <w:multiLevelType w:val="multilevel"/>
    <w:tmpl w:val="60E0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C4C89"/>
    <w:multiLevelType w:val="multilevel"/>
    <w:tmpl w:val="F1A0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F2606"/>
    <w:multiLevelType w:val="multilevel"/>
    <w:tmpl w:val="C004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91CFD"/>
    <w:multiLevelType w:val="multilevel"/>
    <w:tmpl w:val="5162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F713E"/>
    <w:multiLevelType w:val="multilevel"/>
    <w:tmpl w:val="6E86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7586D"/>
    <w:multiLevelType w:val="multilevel"/>
    <w:tmpl w:val="35B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30149"/>
    <w:multiLevelType w:val="multilevel"/>
    <w:tmpl w:val="F636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F612A"/>
    <w:multiLevelType w:val="multilevel"/>
    <w:tmpl w:val="9E32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71E94"/>
    <w:multiLevelType w:val="multilevel"/>
    <w:tmpl w:val="7DDE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E5064"/>
    <w:multiLevelType w:val="multilevel"/>
    <w:tmpl w:val="C7E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86531"/>
    <w:multiLevelType w:val="multilevel"/>
    <w:tmpl w:val="9676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2704F44"/>
    <w:multiLevelType w:val="multilevel"/>
    <w:tmpl w:val="2E92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01D43"/>
    <w:multiLevelType w:val="multilevel"/>
    <w:tmpl w:val="9EFA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0332A9"/>
    <w:multiLevelType w:val="multilevel"/>
    <w:tmpl w:val="7F60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C3405"/>
    <w:multiLevelType w:val="multilevel"/>
    <w:tmpl w:val="D8E2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0386F"/>
    <w:multiLevelType w:val="multilevel"/>
    <w:tmpl w:val="831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95AAB"/>
    <w:multiLevelType w:val="multilevel"/>
    <w:tmpl w:val="18AA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752895"/>
    <w:multiLevelType w:val="multilevel"/>
    <w:tmpl w:val="398C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7474F4"/>
    <w:multiLevelType w:val="multilevel"/>
    <w:tmpl w:val="245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B80336"/>
    <w:multiLevelType w:val="multilevel"/>
    <w:tmpl w:val="BB1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13298"/>
    <w:multiLevelType w:val="multilevel"/>
    <w:tmpl w:val="53A8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D6B91"/>
    <w:multiLevelType w:val="multilevel"/>
    <w:tmpl w:val="DBC6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A6E70"/>
    <w:multiLevelType w:val="multilevel"/>
    <w:tmpl w:val="0988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27"/>
  </w:num>
  <w:num w:numId="6">
    <w:abstractNumId w:val="15"/>
  </w:num>
  <w:num w:numId="7">
    <w:abstractNumId w:val="7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1"/>
  </w:num>
  <w:num w:numId="16">
    <w:abstractNumId w:val="12"/>
  </w:num>
  <w:num w:numId="17">
    <w:abstractNumId w:val="20"/>
  </w:num>
  <w:num w:numId="18">
    <w:abstractNumId w:val="10"/>
  </w:num>
  <w:num w:numId="19">
    <w:abstractNumId w:val="28"/>
  </w:num>
  <w:num w:numId="20">
    <w:abstractNumId w:val="26"/>
  </w:num>
  <w:num w:numId="21">
    <w:abstractNumId w:val="2"/>
  </w:num>
  <w:num w:numId="22">
    <w:abstractNumId w:val="22"/>
  </w:num>
  <w:num w:numId="23">
    <w:abstractNumId w:val="8"/>
    <w:lvlOverride w:ilvl="0">
      <w:lvl w:ilvl="0">
        <w:numFmt w:val="lowerLetter"/>
        <w:lvlText w:val="%1."/>
        <w:lvlJc w:val="left"/>
      </w:lvl>
    </w:lvlOverride>
  </w:num>
  <w:num w:numId="24">
    <w:abstractNumId w:val="18"/>
    <w:lvlOverride w:ilvl="0">
      <w:lvl w:ilvl="0">
        <w:numFmt w:val="lowerLetter"/>
        <w:lvlText w:val="%1."/>
        <w:lvlJc w:val="left"/>
      </w:lvl>
    </w:lvlOverride>
  </w:num>
  <w:num w:numId="25">
    <w:abstractNumId w:val="4"/>
    <w:lvlOverride w:ilvl="0">
      <w:lvl w:ilvl="0">
        <w:numFmt w:val="lowerLetter"/>
        <w:lvlText w:val="%1."/>
        <w:lvlJc w:val="left"/>
      </w:lvl>
    </w:lvlOverride>
  </w:num>
  <w:num w:numId="26">
    <w:abstractNumId w:val="23"/>
  </w:num>
  <w:num w:numId="27">
    <w:abstractNumId w:val="25"/>
  </w:num>
  <w:num w:numId="28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E3"/>
    <w:rsid w:val="00007F47"/>
    <w:rsid w:val="000421D8"/>
    <w:rsid w:val="000B35CB"/>
    <w:rsid w:val="0010020A"/>
    <w:rsid w:val="00123282"/>
    <w:rsid w:val="001A1E6E"/>
    <w:rsid w:val="001F4EE1"/>
    <w:rsid w:val="00204266"/>
    <w:rsid w:val="00232DE8"/>
    <w:rsid w:val="002465EC"/>
    <w:rsid w:val="002538D4"/>
    <w:rsid w:val="00264F28"/>
    <w:rsid w:val="00287E4F"/>
    <w:rsid w:val="002A36C3"/>
    <w:rsid w:val="002C1B96"/>
    <w:rsid w:val="0030300B"/>
    <w:rsid w:val="00306B0A"/>
    <w:rsid w:val="00313533"/>
    <w:rsid w:val="00326669"/>
    <w:rsid w:val="00344BF6"/>
    <w:rsid w:val="00384687"/>
    <w:rsid w:val="00385730"/>
    <w:rsid w:val="003A2CB8"/>
    <w:rsid w:val="003B6C58"/>
    <w:rsid w:val="003C7421"/>
    <w:rsid w:val="003D3285"/>
    <w:rsid w:val="003F446B"/>
    <w:rsid w:val="00446F65"/>
    <w:rsid w:val="0045413A"/>
    <w:rsid w:val="0049275A"/>
    <w:rsid w:val="00517C3A"/>
    <w:rsid w:val="0058677C"/>
    <w:rsid w:val="005C5940"/>
    <w:rsid w:val="005F0EEC"/>
    <w:rsid w:val="00612748"/>
    <w:rsid w:val="00617400"/>
    <w:rsid w:val="00656E8C"/>
    <w:rsid w:val="00661C12"/>
    <w:rsid w:val="00685709"/>
    <w:rsid w:val="00687323"/>
    <w:rsid w:val="006B65E7"/>
    <w:rsid w:val="006D2BBC"/>
    <w:rsid w:val="006F7D40"/>
    <w:rsid w:val="00721834"/>
    <w:rsid w:val="0073265C"/>
    <w:rsid w:val="00766E4A"/>
    <w:rsid w:val="007B3E50"/>
    <w:rsid w:val="007F0E99"/>
    <w:rsid w:val="007F2058"/>
    <w:rsid w:val="00840A50"/>
    <w:rsid w:val="00846E49"/>
    <w:rsid w:val="008C0CE3"/>
    <w:rsid w:val="008D0BB2"/>
    <w:rsid w:val="009137B3"/>
    <w:rsid w:val="009554DE"/>
    <w:rsid w:val="00957383"/>
    <w:rsid w:val="009718BD"/>
    <w:rsid w:val="00A65185"/>
    <w:rsid w:val="00AE0671"/>
    <w:rsid w:val="00B122E4"/>
    <w:rsid w:val="00B32F1B"/>
    <w:rsid w:val="00B34BA4"/>
    <w:rsid w:val="00B52CF0"/>
    <w:rsid w:val="00B53BA6"/>
    <w:rsid w:val="00BF4FE7"/>
    <w:rsid w:val="00C22AC1"/>
    <w:rsid w:val="00C65C1A"/>
    <w:rsid w:val="00CF40DA"/>
    <w:rsid w:val="00D87E31"/>
    <w:rsid w:val="00DC6461"/>
    <w:rsid w:val="00DC7E42"/>
    <w:rsid w:val="00E175FC"/>
    <w:rsid w:val="00E61605"/>
    <w:rsid w:val="00EA1D1C"/>
    <w:rsid w:val="00EA630E"/>
    <w:rsid w:val="00EB0289"/>
    <w:rsid w:val="00EE6E35"/>
    <w:rsid w:val="00F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E921"/>
  <w15:docId w15:val="{BEE78075-5C73-4270-8BFF-E165FA29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0CE3"/>
    <w:rPr>
      <w:b/>
      <w:bCs/>
    </w:rPr>
  </w:style>
  <w:style w:type="paragraph" w:styleId="Akapitzlist">
    <w:name w:val="List Paragraph"/>
    <w:basedOn w:val="Normalny"/>
    <w:uiPriority w:val="34"/>
    <w:qFormat/>
    <w:rsid w:val="00B53B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30E"/>
    <w:rPr>
      <w:rFonts w:ascii="Tahoma" w:hAnsi="Tahoma" w:cs="Tahoma"/>
      <w:sz w:val="16"/>
      <w:szCs w:val="16"/>
    </w:rPr>
  </w:style>
  <w:style w:type="paragraph" w:customStyle="1" w:styleId="tabelatekst">
    <w:name w:val="tabela_tekst"/>
    <w:basedOn w:val="Normalny"/>
    <w:qFormat/>
    <w:rsid w:val="00EB0289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0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 - Rafał</cp:lastModifiedBy>
  <cp:revision>2</cp:revision>
  <cp:lastPrinted>2022-01-21T08:15:00Z</cp:lastPrinted>
  <dcterms:created xsi:type="dcterms:W3CDTF">2023-01-31T08:32:00Z</dcterms:created>
  <dcterms:modified xsi:type="dcterms:W3CDTF">2023-01-31T08:32:00Z</dcterms:modified>
</cp:coreProperties>
</file>